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A3DBB6" w14:textId="3895BBB7" w:rsidR="00FE6580" w:rsidRDefault="00FE6580" w:rsidP="000C4087">
      <w:pPr>
        <w:pStyle w:val="Antrats"/>
        <w:jc w:val="center"/>
        <w:rPr>
          <w:szCs w:val="24"/>
        </w:rPr>
      </w:pPr>
      <w:r w:rsidRPr="006B1C2A">
        <w:rPr>
          <w:rFonts w:ascii="Times New Roman" w:eastAsia="TimesLT" w:hAnsi="Times New Roman"/>
          <w:lang w:val="lt-LT"/>
        </w:rPr>
        <w:t xml:space="preserve"> </w:t>
      </w:r>
      <w:bookmarkStart w:id="0" w:name="_GoBack"/>
      <w:bookmarkEnd w:id="0"/>
      <w:r w:rsidR="00AC456B">
        <w:rPr>
          <w:noProof/>
          <w:szCs w:val="24"/>
          <w:lang w:eastAsia="lt-LT"/>
        </w:rPr>
        <w:drawing>
          <wp:inline distT="0" distB="0" distL="0" distR="0" wp14:anchorId="623615CF" wp14:editId="181115A0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08898" w14:textId="77777777" w:rsidR="00EA69BE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3F500E4" w14:textId="77777777" w:rsidR="00EA69BE" w:rsidRPr="00EA69BE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29300438" w14:textId="77777777" w:rsidR="007D0A63" w:rsidRPr="00EA69BE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321EA692" w14:textId="77777777" w:rsidR="00EA69BE" w:rsidRDefault="00EA69BE">
      <w:pPr>
        <w:pStyle w:val="BodyText21"/>
        <w:rPr>
          <w:szCs w:val="24"/>
        </w:rPr>
      </w:pPr>
    </w:p>
    <w:p w14:paraId="5CE8FACA" w14:textId="77777777" w:rsidR="008F22E1" w:rsidRPr="00A14F9D" w:rsidRDefault="008F22E1" w:rsidP="008810A5">
      <w:pPr>
        <w:suppressAutoHyphens w:val="0"/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14:paraId="70EA09B9" w14:textId="77777777" w:rsidR="008810A5" w:rsidRPr="008810A5" w:rsidRDefault="008810A5" w:rsidP="008810A5">
      <w:pPr>
        <w:suppressAutoHyphens w:val="0"/>
        <w:spacing w:before="100" w:beforeAutospacing="1" w:after="100" w:afterAutospacing="1" w:line="276" w:lineRule="auto"/>
        <w:ind w:left="2592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810A5">
        <w:rPr>
          <w:rFonts w:eastAsia="Calibri"/>
          <w:b/>
          <w:sz w:val="24"/>
          <w:szCs w:val="24"/>
          <w:lang w:eastAsia="en-US"/>
        </w:rPr>
        <w:t xml:space="preserve">                         ĮSAKYMAS       </w:t>
      </w:r>
    </w:p>
    <w:p w14:paraId="5D83DF16" w14:textId="77777777" w:rsidR="008810A5" w:rsidRPr="008810A5" w:rsidRDefault="008810A5" w:rsidP="008810A5">
      <w:pPr>
        <w:suppressAutoHyphens w:val="0"/>
        <w:spacing w:before="100" w:beforeAutospacing="1" w:after="100" w:afterAutospacing="1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810A5">
        <w:rPr>
          <w:rFonts w:eastAsia="Calibri"/>
          <w:b/>
          <w:sz w:val="24"/>
          <w:szCs w:val="24"/>
          <w:lang w:eastAsia="en-US"/>
        </w:rPr>
        <w:t xml:space="preserve">DĖL PREMIJOS SKYRIMO </w:t>
      </w:r>
      <w:r>
        <w:rPr>
          <w:rFonts w:eastAsia="Calibri"/>
          <w:b/>
          <w:sz w:val="24"/>
          <w:szCs w:val="24"/>
          <w:lang w:eastAsia="en-US"/>
        </w:rPr>
        <w:t>...........................................</w:t>
      </w:r>
    </w:p>
    <w:p w14:paraId="271249F4" w14:textId="77777777" w:rsidR="00EA69BE" w:rsidRPr="006B1C2A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03ABCBE5" w14:textId="77777777" w:rsidR="00FE6580" w:rsidRPr="006B1C2A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20</w:t>
      </w:r>
      <w:r w:rsidR="00EA69BE">
        <w:rPr>
          <w:rFonts w:ascii="Times New Roman" w:hAnsi="Times New Roman"/>
          <w:szCs w:val="24"/>
          <w:lang w:val="lt-LT"/>
        </w:rPr>
        <w:t>.......</w:t>
      </w:r>
      <w:r w:rsidR="00A17215" w:rsidRPr="006B1C2A">
        <w:rPr>
          <w:rFonts w:ascii="Times New Roman" w:hAnsi="Times New Roman"/>
          <w:szCs w:val="24"/>
          <w:lang w:val="lt-LT"/>
        </w:rPr>
        <w:t xml:space="preserve"> m</w:t>
      </w:r>
      <w:r w:rsidR="00C56AFB" w:rsidRPr="006B1C2A">
        <w:rPr>
          <w:rFonts w:ascii="Times New Roman" w:hAnsi="Times New Roman"/>
          <w:szCs w:val="24"/>
          <w:lang w:val="lt-LT"/>
        </w:rPr>
        <w:t xml:space="preserve">. </w:t>
      </w:r>
      <w:r w:rsidR="00EA69BE">
        <w:rPr>
          <w:rFonts w:ascii="Times New Roman" w:hAnsi="Times New Roman"/>
          <w:szCs w:val="24"/>
          <w:lang w:val="lt-LT"/>
        </w:rPr>
        <w:t>...........</w:t>
      </w:r>
      <w:r w:rsidR="0001717F" w:rsidRPr="006B1C2A">
        <w:rPr>
          <w:rFonts w:ascii="Times New Roman" w:hAnsi="Times New Roman"/>
          <w:szCs w:val="24"/>
          <w:lang w:val="lt-LT"/>
        </w:rPr>
        <w:t xml:space="preserve"> d</w:t>
      </w:r>
      <w:r w:rsidR="00FE6580" w:rsidRPr="006B1C2A">
        <w:rPr>
          <w:rFonts w:ascii="Times New Roman" w:hAnsi="Times New Roman"/>
          <w:szCs w:val="24"/>
          <w:lang w:val="lt-LT"/>
        </w:rPr>
        <w:t xml:space="preserve">. Nr. </w:t>
      </w:r>
      <w:r w:rsidR="00EA69BE">
        <w:rPr>
          <w:rFonts w:ascii="Times New Roman" w:hAnsi="Times New Roman"/>
          <w:szCs w:val="24"/>
          <w:lang w:val="lt-LT"/>
        </w:rPr>
        <w:t>.........</w:t>
      </w:r>
    </w:p>
    <w:p w14:paraId="70B9B0C8" w14:textId="77777777" w:rsidR="00FE6580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Šiauliai</w:t>
      </w:r>
    </w:p>
    <w:p w14:paraId="1EBFE963" w14:textId="77777777" w:rsidR="00FE6580" w:rsidRPr="006B1C2A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Cs w:val="24"/>
          <w:lang w:val="lt-LT"/>
        </w:rPr>
      </w:pPr>
    </w:p>
    <w:p w14:paraId="436930D7" w14:textId="77777777" w:rsidR="008F22E1" w:rsidRPr="00A14F9D" w:rsidRDefault="008F22E1" w:rsidP="00A14F9D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35837296" w14:textId="77777777" w:rsidR="003F2EED" w:rsidRPr="004044EA" w:rsidRDefault="0032447C" w:rsidP="003C6440">
      <w:pPr>
        <w:suppressAutoHyphens w:val="0"/>
        <w:ind w:firstLine="72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776674">
        <w:rPr>
          <w:rFonts w:eastAsia="Calibri"/>
          <w:sz w:val="24"/>
          <w:szCs w:val="24"/>
          <w:lang w:eastAsia="en-US"/>
        </w:rPr>
        <w:t xml:space="preserve">Vadovaudamasi(s) </w:t>
      </w:r>
      <w:r w:rsidRPr="00776674">
        <w:rPr>
          <w:sz w:val="24"/>
          <w:szCs w:val="24"/>
        </w:rPr>
        <w:t xml:space="preserve">Lietuvos Respublikos biudžetinių įstaigų įstatymo 9 straipsnio 2 ir 3 dalimis, </w:t>
      </w:r>
      <w:r w:rsidR="00A14F9D" w:rsidRPr="00A14F9D">
        <w:rPr>
          <w:rFonts w:eastAsia="Calibri"/>
          <w:sz w:val="24"/>
          <w:szCs w:val="24"/>
          <w:lang w:eastAsia="en-US"/>
        </w:rPr>
        <w:t>Lietuvos Respublikos valstybės ir savivaldybių įstaigų darbuotojų darbo apmokėjimo ir komisijų narių atlygio už darbą įstatymo 1</w:t>
      </w:r>
      <w:r w:rsidR="00385D4E">
        <w:rPr>
          <w:rFonts w:eastAsia="Calibri"/>
          <w:sz w:val="24"/>
          <w:szCs w:val="24"/>
          <w:lang w:eastAsia="en-US"/>
        </w:rPr>
        <w:t>2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straipsniu,</w:t>
      </w:r>
      <w:r w:rsidR="00FC6B6C">
        <w:rPr>
          <w:rFonts w:eastAsia="Calibri"/>
          <w:sz w:val="24"/>
          <w:szCs w:val="24"/>
          <w:lang w:eastAsia="en-US"/>
        </w:rPr>
        <w:t xml:space="preserve"> 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Šiaulių </w:t>
      </w:r>
      <w:r w:rsidR="00C34799" w:rsidRPr="00C34799">
        <w:rPr>
          <w:rFonts w:eastAsia="Calibri"/>
          <w:i/>
          <w:iCs/>
          <w:sz w:val="24"/>
          <w:szCs w:val="24"/>
          <w:lang w:eastAsia="en-US"/>
        </w:rPr>
        <w:t>(įstaigos pavadinimas)</w:t>
      </w:r>
      <w:r w:rsidR="00A14F9D" w:rsidRPr="00C34799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(toliau – </w:t>
      </w:r>
      <w:r w:rsidR="008F22E1">
        <w:rPr>
          <w:rFonts w:eastAsia="Calibri"/>
          <w:sz w:val="24"/>
          <w:szCs w:val="24"/>
          <w:lang w:eastAsia="en-US"/>
        </w:rPr>
        <w:t>Įstaiga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) darbuotojų, dirbančių pagal darbo sutartis, darbo apmokėjimo sistemos aprašo, patvirtinto </w:t>
      </w:r>
      <w:r w:rsidR="008F22E1">
        <w:rPr>
          <w:rFonts w:eastAsia="Calibri"/>
          <w:sz w:val="24"/>
          <w:szCs w:val="24"/>
          <w:lang w:eastAsia="en-US"/>
        </w:rPr>
        <w:t>Įstaigos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direktoriaus 20</w:t>
      </w:r>
      <w:r w:rsidR="008F22E1">
        <w:rPr>
          <w:rFonts w:eastAsia="Calibri"/>
          <w:sz w:val="24"/>
          <w:szCs w:val="24"/>
          <w:lang w:eastAsia="en-US"/>
        </w:rPr>
        <w:t>..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m. </w:t>
      </w:r>
      <w:r w:rsidR="008F22E1">
        <w:rPr>
          <w:rFonts w:eastAsia="Calibri"/>
          <w:sz w:val="24"/>
          <w:szCs w:val="24"/>
          <w:lang w:eastAsia="en-US"/>
        </w:rPr>
        <w:t>........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d. įsakymu Nr. </w:t>
      </w:r>
      <w:r w:rsidR="008F22E1">
        <w:rPr>
          <w:rFonts w:eastAsia="Calibri"/>
          <w:sz w:val="24"/>
          <w:szCs w:val="24"/>
          <w:lang w:eastAsia="en-US"/>
        </w:rPr>
        <w:t xml:space="preserve">.... </w:t>
      </w:r>
      <w:r w:rsidR="0039686A">
        <w:rPr>
          <w:rFonts w:eastAsia="Calibri"/>
          <w:sz w:val="24"/>
          <w:szCs w:val="24"/>
          <w:lang w:eastAsia="en-US"/>
        </w:rPr>
        <w:t>, ...... punktu,</w:t>
      </w:r>
      <w:r w:rsidR="000A4093">
        <w:rPr>
          <w:rFonts w:eastAsia="Calibri"/>
          <w:sz w:val="24"/>
          <w:szCs w:val="24"/>
          <w:lang w:eastAsia="en-US"/>
        </w:rPr>
        <w:t xml:space="preserve"> </w:t>
      </w:r>
      <w:r w:rsidR="00A14F9D" w:rsidRPr="00A14F9D">
        <w:rPr>
          <w:rFonts w:eastAsia="Calibri"/>
          <w:sz w:val="24"/>
          <w:szCs w:val="24"/>
          <w:lang w:eastAsia="en-US"/>
        </w:rPr>
        <w:t>atsižvelg</w:t>
      </w:r>
      <w:r w:rsidR="003F0789">
        <w:rPr>
          <w:rFonts w:eastAsia="Calibri"/>
          <w:sz w:val="24"/>
          <w:szCs w:val="24"/>
          <w:lang w:eastAsia="en-US"/>
        </w:rPr>
        <w:t>dama(s</w:t>
      </w:r>
      <w:r w:rsidR="003F0789" w:rsidRPr="003F0789">
        <w:rPr>
          <w:rFonts w:eastAsia="Calibri"/>
          <w:sz w:val="24"/>
          <w:szCs w:val="24"/>
          <w:lang w:eastAsia="en-US"/>
        </w:rPr>
        <w:t>)</w:t>
      </w:r>
      <w:r w:rsidR="00A14F9D" w:rsidRPr="00A14F9D">
        <w:rPr>
          <w:rFonts w:eastAsia="Calibri"/>
          <w:sz w:val="24"/>
          <w:szCs w:val="24"/>
          <w:lang w:eastAsia="en-US"/>
        </w:rPr>
        <w:t xml:space="preserve"> </w:t>
      </w:r>
      <w:r w:rsidR="00385D4E">
        <w:rPr>
          <w:rFonts w:eastAsia="Calibri"/>
          <w:sz w:val="24"/>
          <w:szCs w:val="24"/>
          <w:lang w:eastAsia="en-US"/>
        </w:rPr>
        <w:t xml:space="preserve">į </w:t>
      </w:r>
      <w:r w:rsidR="00385D4E" w:rsidRPr="00385D4E">
        <w:rPr>
          <w:rFonts w:eastAsia="Calibri"/>
          <w:i/>
          <w:iCs/>
          <w:sz w:val="24"/>
          <w:szCs w:val="24"/>
          <w:lang w:eastAsia="en-US"/>
        </w:rPr>
        <w:t>(</w:t>
      </w:r>
      <w:r w:rsidR="007E240A">
        <w:rPr>
          <w:rFonts w:eastAsia="Calibri"/>
          <w:i/>
          <w:iCs/>
          <w:sz w:val="24"/>
          <w:szCs w:val="24"/>
          <w:lang w:eastAsia="en-US"/>
        </w:rPr>
        <w:t>į</w:t>
      </w:r>
      <w:r w:rsidR="007E240A" w:rsidRPr="007E240A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7E240A">
        <w:rPr>
          <w:rFonts w:eastAsia="Calibri"/>
          <w:i/>
          <w:iCs/>
          <w:sz w:val="24"/>
          <w:szCs w:val="24"/>
          <w:lang w:eastAsia="en-US"/>
        </w:rPr>
        <w:t xml:space="preserve">gautą </w:t>
      </w:r>
      <w:r w:rsidR="007E240A" w:rsidRPr="007E240A">
        <w:rPr>
          <w:rFonts w:eastAsia="Calibri"/>
          <w:i/>
          <w:iCs/>
          <w:sz w:val="24"/>
          <w:szCs w:val="24"/>
          <w:lang w:eastAsia="en-US"/>
        </w:rPr>
        <w:t>20... m. .............. d. pasiūlymą</w:t>
      </w:r>
      <w:r w:rsidR="007E240A">
        <w:rPr>
          <w:rFonts w:eastAsia="Calibri"/>
          <w:i/>
          <w:iCs/>
          <w:sz w:val="24"/>
          <w:szCs w:val="24"/>
          <w:lang w:eastAsia="en-US"/>
        </w:rPr>
        <w:t xml:space="preserve"> dėl </w:t>
      </w:r>
      <w:r w:rsidR="00F21499">
        <w:rPr>
          <w:rFonts w:eastAsia="Calibri"/>
          <w:i/>
          <w:iCs/>
          <w:sz w:val="24"/>
          <w:szCs w:val="24"/>
          <w:lang w:eastAsia="en-US"/>
        </w:rPr>
        <w:t>premijos skyrimo</w:t>
      </w:r>
      <w:r w:rsidR="003F2EED">
        <w:rPr>
          <w:rFonts w:eastAsia="Calibri"/>
          <w:i/>
          <w:iCs/>
          <w:sz w:val="24"/>
          <w:szCs w:val="24"/>
          <w:lang w:eastAsia="en-US"/>
        </w:rPr>
        <w:t xml:space="preserve"> darbuotojui</w:t>
      </w:r>
      <w:r w:rsidR="00F21499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3F2EED" w:rsidRPr="003F2EED">
        <w:rPr>
          <w:rFonts w:eastAsia="Calibri"/>
          <w:i/>
          <w:iCs/>
          <w:sz w:val="24"/>
          <w:szCs w:val="24"/>
          <w:lang w:eastAsia="en-US"/>
        </w:rPr>
        <w:t>įgijus teisę gauti socialinio draudimo senatvės pensiją ir darbuotojo iniciatyva nutraukus darbo sutartį</w:t>
      </w:r>
      <w:r w:rsidR="003F2EED">
        <w:rPr>
          <w:rFonts w:eastAsia="Calibri"/>
          <w:i/>
          <w:iCs/>
          <w:sz w:val="24"/>
          <w:szCs w:val="24"/>
          <w:lang w:eastAsia="en-US"/>
        </w:rPr>
        <w:t>):</w:t>
      </w:r>
    </w:p>
    <w:p w14:paraId="0ECFAD1A" w14:textId="77777777" w:rsidR="003F2EED" w:rsidRDefault="00385D4E" w:rsidP="00C729AC">
      <w:pPr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0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EED">
        <w:rPr>
          <w:rFonts w:eastAsia="Calibri"/>
          <w:spacing w:val="60"/>
          <w:sz w:val="24"/>
          <w:szCs w:val="24"/>
          <w:lang w:eastAsia="en-US"/>
        </w:rPr>
        <w:t xml:space="preserve">Skiriu </w:t>
      </w:r>
      <w:r w:rsidRPr="003F2EED">
        <w:rPr>
          <w:rFonts w:eastAsia="Calibri"/>
          <w:sz w:val="24"/>
          <w:szCs w:val="24"/>
          <w:lang w:eastAsia="en-US"/>
        </w:rPr>
        <w:t xml:space="preserve">Šiaulių </w:t>
      </w:r>
      <w:r w:rsidR="00C34799" w:rsidRPr="00C34799">
        <w:rPr>
          <w:rFonts w:eastAsia="Calibri"/>
          <w:i/>
          <w:iCs/>
          <w:sz w:val="24"/>
          <w:szCs w:val="24"/>
          <w:lang w:eastAsia="en-US"/>
        </w:rPr>
        <w:t>(įstaigos pavadinimas)</w:t>
      </w:r>
      <w:r w:rsidR="007E240A" w:rsidRPr="003F2EED">
        <w:rPr>
          <w:rFonts w:eastAsia="Calibri"/>
          <w:i/>
          <w:iCs/>
          <w:sz w:val="24"/>
          <w:szCs w:val="24"/>
          <w:lang w:eastAsia="en-US"/>
        </w:rPr>
        <w:t xml:space="preserve"> (darbuotojo pareigos, Vardas, Pavardė)</w:t>
      </w:r>
      <w:r w:rsidR="007E240A" w:rsidRPr="003F2EED">
        <w:rPr>
          <w:rFonts w:eastAsia="Calibri"/>
          <w:sz w:val="24"/>
          <w:szCs w:val="24"/>
          <w:lang w:eastAsia="en-US"/>
        </w:rPr>
        <w:t xml:space="preserve"> ....</w:t>
      </w:r>
      <w:r w:rsidRPr="003F2EED">
        <w:rPr>
          <w:rFonts w:eastAsia="Calibri"/>
          <w:sz w:val="24"/>
          <w:szCs w:val="24"/>
          <w:lang w:eastAsia="en-US"/>
        </w:rPr>
        <w:t xml:space="preserve"> procentų darbuotojo pareiginės algos pastoviosios dalies </w:t>
      </w:r>
      <w:r w:rsidR="00D930FE" w:rsidRPr="003F2EED">
        <w:rPr>
          <w:rFonts w:eastAsia="Calibri"/>
          <w:i/>
          <w:iCs/>
          <w:sz w:val="24"/>
          <w:szCs w:val="24"/>
          <w:shd w:val="clear" w:color="auto" w:fill="FFFFFF"/>
          <w:lang w:eastAsia="lt-LT"/>
        </w:rPr>
        <w:t>(arba nurodyti sumą)</w:t>
      </w:r>
      <w:r w:rsidR="00D930FE" w:rsidRPr="003F2EED">
        <w:rPr>
          <w:rFonts w:eastAsia="Calibri"/>
          <w:sz w:val="24"/>
          <w:szCs w:val="24"/>
          <w:shd w:val="clear" w:color="auto" w:fill="FFFFFF"/>
          <w:lang w:eastAsia="lt-LT"/>
        </w:rPr>
        <w:t xml:space="preserve"> </w:t>
      </w:r>
      <w:r w:rsidRPr="003F2EED">
        <w:rPr>
          <w:rFonts w:eastAsia="Calibri"/>
          <w:sz w:val="24"/>
          <w:szCs w:val="24"/>
          <w:lang w:eastAsia="en-US"/>
        </w:rPr>
        <w:t>dydžio premiją</w:t>
      </w:r>
      <w:r w:rsidR="00D930FE" w:rsidRPr="003F2EED">
        <w:rPr>
          <w:rFonts w:eastAsia="Calibri"/>
          <w:sz w:val="24"/>
          <w:szCs w:val="24"/>
          <w:lang w:eastAsia="en-US"/>
        </w:rPr>
        <w:t xml:space="preserve"> </w:t>
      </w:r>
      <w:r w:rsidR="00D930FE" w:rsidRPr="003F2EED">
        <w:rPr>
          <w:rFonts w:eastAsia="Calibri"/>
          <w:i/>
          <w:iCs/>
          <w:sz w:val="24"/>
          <w:szCs w:val="24"/>
          <w:lang w:eastAsia="en-US"/>
        </w:rPr>
        <w:t>(pastaba: Biudžetinių įstaigų darbuotojams gali būti skiriamos premijos, neviršijant biudžetinės įstaigos darbo užmokesčiui skirtų lėšų</w:t>
      </w:r>
      <w:r w:rsidR="00CD1776" w:rsidRPr="00CD1776">
        <w:t xml:space="preserve"> </w:t>
      </w:r>
      <w:r w:rsidR="00CD1776" w:rsidRPr="003F2EED">
        <w:rPr>
          <w:rFonts w:eastAsia="Calibri"/>
          <w:i/>
          <w:iCs/>
          <w:sz w:val="24"/>
          <w:szCs w:val="24"/>
          <w:lang w:eastAsia="en-US"/>
        </w:rPr>
        <w:t>ir negali viršyti darbuotojui nustatytos pareiginės algos pastoviosios dalies dydžio</w:t>
      </w:r>
      <w:r w:rsidR="00D930FE" w:rsidRPr="003F2EED">
        <w:rPr>
          <w:rFonts w:eastAsia="Calibri"/>
          <w:i/>
          <w:iCs/>
          <w:sz w:val="24"/>
          <w:szCs w:val="24"/>
          <w:lang w:eastAsia="en-US"/>
        </w:rPr>
        <w:t>)</w:t>
      </w:r>
      <w:r w:rsidR="00F21499" w:rsidRPr="003F2EED">
        <w:rPr>
          <w:rFonts w:eastAsia="Calibri"/>
          <w:sz w:val="24"/>
          <w:szCs w:val="24"/>
          <w:lang w:eastAsia="en-US"/>
        </w:rPr>
        <w:t xml:space="preserve"> </w:t>
      </w:r>
      <w:r w:rsidR="00ED25E9">
        <w:rPr>
          <w:rFonts w:eastAsia="Calibri"/>
          <w:sz w:val="24"/>
          <w:szCs w:val="24"/>
          <w:lang w:eastAsia="en-US"/>
        </w:rPr>
        <w:t xml:space="preserve">darbuotojui </w:t>
      </w:r>
      <w:r w:rsidR="003F2EED" w:rsidRPr="003F2EED">
        <w:rPr>
          <w:rFonts w:eastAsia="Calibri"/>
          <w:sz w:val="24"/>
          <w:szCs w:val="24"/>
          <w:lang w:eastAsia="en-US"/>
        </w:rPr>
        <w:t xml:space="preserve">įgijus teisę gauti socialinio draudimo senatvės pensiją ir </w:t>
      </w:r>
      <w:r w:rsidR="00ED25E9">
        <w:rPr>
          <w:rFonts w:eastAsia="Calibri"/>
          <w:sz w:val="24"/>
          <w:szCs w:val="24"/>
          <w:lang w:eastAsia="en-US"/>
        </w:rPr>
        <w:t>jo</w:t>
      </w:r>
      <w:r w:rsidR="003F2EED" w:rsidRPr="003F2EED">
        <w:rPr>
          <w:rFonts w:eastAsia="Calibri"/>
          <w:sz w:val="24"/>
          <w:szCs w:val="24"/>
          <w:lang w:eastAsia="en-US"/>
        </w:rPr>
        <w:t xml:space="preserve"> iniciatyva nutraukus darbo sutartį</w:t>
      </w:r>
      <w:r w:rsidR="003F2EED">
        <w:rPr>
          <w:rFonts w:eastAsia="Calibri"/>
          <w:sz w:val="24"/>
          <w:szCs w:val="24"/>
          <w:lang w:eastAsia="en-US"/>
        </w:rPr>
        <w:t>.</w:t>
      </w:r>
    </w:p>
    <w:p w14:paraId="5030724C" w14:textId="77777777" w:rsidR="003F0789" w:rsidRPr="003F2EED" w:rsidRDefault="003F2EED" w:rsidP="00C729AC">
      <w:pPr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0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F2EED">
        <w:rPr>
          <w:rFonts w:eastAsia="Calibri"/>
          <w:sz w:val="24"/>
          <w:szCs w:val="24"/>
          <w:lang w:eastAsia="en-US"/>
        </w:rPr>
        <w:t xml:space="preserve"> </w:t>
      </w:r>
      <w:r w:rsidR="00385D4E" w:rsidRPr="003F2EED">
        <w:rPr>
          <w:rFonts w:eastAsia="Calibri"/>
          <w:spacing w:val="60"/>
          <w:sz w:val="24"/>
          <w:szCs w:val="24"/>
          <w:lang w:eastAsia="en-US"/>
        </w:rPr>
        <w:t>Nurodau</w:t>
      </w:r>
      <w:r w:rsidR="00385D4E" w:rsidRPr="003F2EED">
        <w:rPr>
          <w:rFonts w:eastAsia="Calibri"/>
          <w:sz w:val="24"/>
          <w:szCs w:val="24"/>
          <w:lang w:eastAsia="en-US"/>
        </w:rPr>
        <w:t xml:space="preserve"> </w:t>
      </w:r>
      <w:r w:rsidR="00C34799">
        <w:rPr>
          <w:rFonts w:eastAsia="Calibri"/>
          <w:sz w:val="24"/>
          <w:szCs w:val="24"/>
          <w:lang w:eastAsia="en-US"/>
        </w:rPr>
        <w:t xml:space="preserve">Šiaulių apskaitos centrui </w:t>
      </w:r>
      <w:r w:rsidR="00385D4E" w:rsidRPr="003F2EED">
        <w:rPr>
          <w:rFonts w:eastAsia="Calibri"/>
          <w:sz w:val="24"/>
          <w:szCs w:val="24"/>
          <w:lang w:eastAsia="en-US"/>
        </w:rPr>
        <w:t>p</w:t>
      </w:r>
      <w:r w:rsidR="00385D4E" w:rsidRPr="003F2EED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remiją sumokėti su </w:t>
      </w:r>
      <w:r w:rsidR="00385D4E" w:rsidRPr="003F2EED">
        <w:rPr>
          <w:rFonts w:eastAsia="Calibri"/>
          <w:sz w:val="24"/>
          <w:szCs w:val="24"/>
          <w:lang w:eastAsia="en-US"/>
        </w:rPr>
        <w:t>20</w:t>
      </w:r>
      <w:r w:rsidR="007E240A" w:rsidRPr="003F2EED">
        <w:rPr>
          <w:rFonts w:eastAsia="Calibri"/>
          <w:sz w:val="24"/>
          <w:szCs w:val="24"/>
          <w:lang w:eastAsia="en-US"/>
        </w:rPr>
        <w:t>.....</w:t>
      </w:r>
      <w:r w:rsidR="00385D4E" w:rsidRPr="003F2EED">
        <w:rPr>
          <w:rFonts w:eastAsia="Calibri"/>
          <w:sz w:val="24"/>
          <w:szCs w:val="24"/>
          <w:lang w:eastAsia="en-US"/>
        </w:rPr>
        <w:t xml:space="preserve"> m. </w:t>
      </w:r>
      <w:r w:rsidR="007E240A" w:rsidRPr="003F2EED">
        <w:rPr>
          <w:rFonts w:eastAsia="Calibri"/>
          <w:sz w:val="24"/>
          <w:szCs w:val="24"/>
          <w:lang w:eastAsia="en-US"/>
        </w:rPr>
        <w:t>....................</w:t>
      </w:r>
      <w:r w:rsidR="00385D4E" w:rsidRPr="003F2EED">
        <w:rPr>
          <w:rFonts w:eastAsia="Calibri"/>
          <w:sz w:val="24"/>
          <w:szCs w:val="24"/>
          <w:lang w:eastAsia="en-US"/>
        </w:rPr>
        <w:t xml:space="preserve"> mėnesinio darbo užmokesčiu</w:t>
      </w:r>
      <w:r w:rsidR="007E240A" w:rsidRPr="003F2EED">
        <w:rPr>
          <w:rFonts w:eastAsia="Calibri"/>
          <w:sz w:val="24"/>
          <w:szCs w:val="24"/>
          <w:lang w:eastAsia="en-US"/>
        </w:rPr>
        <w:t xml:space="preserve"> iš ........................ lėšų</w:t>
      </w:r>
      <w:r w:rsidR="00385D4E" w:rsidRPr="003F2EED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6D9D9BC2" w14:textId="77777777" w:rsidR="00701F43" w:rsidRDefault="00701F43" w:rsidP="00F06B34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526D4CA0" w14:textId="77777777" w:rsidR="00701F43" w:rsidRDefault="00701F43" w:rsidP="00F06B34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46216660" w14:textId="77777777" w:rsidR="00701F43" w:rsidRDefault="00701F43" w:rsidP="00F06B34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0A6138F6" w14:textId="4A77E801" w:rsidR="007D520E" w:rsidRDefault="00F06B34" w:rsidP="00701F43">
      <w:pPr>
        <w:shd w:val="clear" w:color="auto" w:fill="FFFFFF"/>
        <w:suppressAutoHyphens w:val="0"/>
        <w:rPr>
          <w:rFonts w:ascii="Arial" w:hAnsi="Arial" w:cs="Arial"/>
          <w:sz w:val="30"/>
          <w:szCs w:val="30"/>
          <w:lang w:eastAsia="lt-LT"/>
        </w:rPr>
      </w:pPr>
      <w:r w:rsidRPr="00F06B34">
        <w:rPr>
          <w:sz w:val="24"/>
          <w:szCs w:val="24"/>
          <w:lang w:eastAsia="lt-LT"/>
        </w:rPr>
        <w:t xml:space="preserve">Direktorius (-ė) </w:t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</w:r>
      <w:r w:rsidRPr="00F06B34">
        <w:rPr>
          <w:sz w:val="24"/>
          <w:szCs w:val="24"/>
          <w:lang w:eastAsia="lt-LT"/>
        </w:rPr>
        <w:tab/>
        <w:t xml:space="preserve">       </w:t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 w:rsidR="00AB12EC">
        <w:rPr>
          <w:sz w:val="24"/>
          <w:szCs w:val="24"/>
          <w:lang w:eastAsia="lt-LT"/>
        </w:rPr>
        <w:t xml:space="preserve">              </w:t>
      </w:r>
      <w:r w:rsidRPr="00F06B34">
        <w:rPr>
          <w:sz w:val="24"/>
          <w:szCs w:val="24"/>
          <w:lang w:eastAsia="lt-LT"/>
        </w:rPr>
        <w:t>Vardas</w:t>
      </w:r>
      <w:r w:rsidR="00613FA7">
        <w:rPr>
          <w:sz w:val="24"/>
          <w:szCs w:val="24"/>
          <w:lang w:eastAsia="lt-LT"/>
        </w:rPr>
        <w:t>,</w:t>
      </w:r>
      <w:r w:rsidRPr="00F06B34">
        <w:rPr>
          <w:sz w:val="24"/>
          <w:szCs w:val="24"/>
          <w:lang w:eastAsia="lt-LT"/>
        </w:rPr>
        <w:t xml:space="preserve"> Pavardė</w:t>
      </w:r>
    </w:p>
    <w:p w14:paraId="4ED2DECD" w14:textId="77777777" w:rsidR="00701F43" w:rsidRPr="00E414B2" w:rsidRDefault="00701F43" w:rsidP="00701F43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0ABA4979" w14:textId="77777777" w:rsidR="00701F43" w:rsidRPr="00E414B2" w:rsidRDefault="00701F43" w:rsidP="00701F43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27A1691F" w14:textId="77777777" w:rsidR="00701F43" w:rsidRPr="00E414B2" w:rsidRDefault="00701F43" w:rsidP="00701F43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764A8CA5" w14:textId="77777777" w:rsidR="00701F43" w:rsidRPr="00E414B2" w:rsidRDefault="00701F43" w:rsidP="00701F43">
      <w:pPr>
        <w:shd w:val="clear" w:color="auto" w:fill="FFFFFF"/>
        <w:suppressAutoHyphens w:val="0"/>
        <w:rPr>
          <w:sz w:val="24"/>
          <w:szCs w:val="24"/>
          <w:lang w:eastAsia="lt-LT"/>
        </w:rPr>
      </w:pPr>
    </w:p>
    <w:p w14:paraId="25029399" w14:textId="77777777" w:rsidR="00C34799" w:rsidRDefault="00C34799" w:rsidP="00C34799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 xml:space="preserve">Susipažinau: </w:t>
      </w:r>
      <w:r>
        <w:rPr>
          <w:rFonts w:eastAsia="Calibri"/>
          <w:sz w:val="24"/>
        </w:rPr>
        <w:t>________________________________________________</w:t>
      </w:r>
    </w:p>
    <w:p w14:paraId="6EE51F95" w14:textId="77777777" w:rsidR="00C34799" w:rsidRDefault="00C34799" w:rsidP="00C34799">
      <w:pPr>
        <w:spacing w:before="120"/>
        <w:jc w:val="both"/>
        <w:rPr>
          <w:i/>
          <w:iCs/>
          <w:lang w:eastAsia="lt-LT"/>
        </w:rPr>
      </w:pPr>
      <w:r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i/>
          <w:iCs/>
        </w:rPr>
        <w:t>(Darbuotojo vardas, pavardė, parašas, data)</w:t>
      </w:r>
    </w:p>
    <w:p w14:paraId="66F99083" w14:textId="77777777" w:rsidR="007D520E" w:rsidRPr="007D520E" w:rsidRDefault="007D520E" w:rsidP="007D520E">
      <w:pPr>
        <w:rPr>
          <w:rFonts w:eastAsia="Calibri"/>
          <w:color w:val="000000"/>
          <w:sz w:val="24"/>
          <w:szCs w:val="24"/>
          <w:lang w:eastAsia="en-US"/>
        </w:rPr>
      </w:pPr>
    </w:p>
    <w:p w14:paraId="0F29D553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52E97B90" w14:textId="77777777" w:rsidR="007036EE" w:rsidRPr="006B1C2A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6B1C2A" w:rsidSect="00C729AC">
      <w:headerReference w:type="default" r:id="rId9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01EB" w14:textId="77777777" w:rsidR="000538F1" w:rsidRDefault="000538F1" w:rsidP="00EA69BE">
      <w:r>
        <w:separator/>
      </w:r>
    </w:p>
  </w:endnote>
  <w:endnote w:type="continuationSeparator" w:id="0">
    <w:p w14:paraId="62AB09C3" w14:textId="77777777" w:rsidR="000538F1" w:rsidRDefault="000538F1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B236" w14:textId="77777777" w:rsidR="000538F1" w:rsidRDefault="000538F1" w:rsidP="00EA69BE">
      <w:r>
        <w:separator/>
      </w:r>
    </w:p>
  </w:footnote>
  <w:footnote w:type="continuationSeparator" w:id="0">
    <w:p w14:paraId="6B0A5A60" w14:textId="77777777" w:rsidR="000538F1" w:rsidRDefault="000538F1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323B" w14:textId="77777777" w:rsidR="00EA69BE" w:rsidRDefault="00EA69BE">
    <w:pPr>
      <w:pStyle w:val="Antrats"/>
    </w:pPr>
  </w:p>
  <w:p w14:paraId="15F0DDE6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22DE2"/>
    <w:multiLevelType w:val="hybridMultilevel"/>
    <w:tmpl w:val="561A9C6E"/>
    <w:lvl w:ilvl="0" w:tplc="52D08366"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19CE2E5A"/>
    <w:multiLevelType w:val="hybridMultilevel"/>
    <w:tmpl w:val="93A49CD6"/>
    <w:lvl w:ilvl="0" w:tplc="6DDCE8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i w:val="0"/>
        <w:iCs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6385B"/>
    <w:multiLevelType w:val="multilevel"/>
    <w:tmpl w:val="A4A25312"/>
    <w:lvl w:ilvl="0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6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31B82"/>
    <w:rsid w:val="00035409"/>
    <w:rsid w:val="00045BC6"/>
    <w:rsid w:val="000538F1"/>
    <w:rsid w:val="00060EF7"/>
    <w:rsid w:val="000630A2"/>
    <w:rsid w:val="00084172"/>
    <w:rsid w:val="000A4093"/>
    <w:rsid w:val="000A5BD9"/>
    <w:rsid w:val="000C4087"/>
    <w:rsid w:val="000F5A4C"/>
    <w:rsid w:val="00110551"/>
    <w:rsid w:val="00115374"/>
    <w:rsid w:val="001249BB"/>
    <w:rsid w:val="0014591E"/>
    <w:rsid w:val="001708B8"/>
    <w:rsid w:val="001817FB"/>
    <w:rsid w:val="00190E54"/>
    <w:rsid w:val="001A7673"/>
    <w:rsid w:val="0021090A"/>
    <w:rsid w:val="00234CA4"/>
    <w:rsid w:val="0024453E"/>
    <w:rsid w:val="00257532"/>
    <w:rsid w:val="002855EE"/>
    <w:rsid w:val="002B0D37"/>
    <w:rsid w:val="002C34A3"/>
    <w:rsid w:val="002E6BBB"/>
    <w:rsid w:val="002E7A90"/>
    <w:rsid w:val="00301ACC"/>
    <w:rsid w:val="0030282C"/>
    <w:rsid w:val="0032447C"/>
    <w:rsid w:val="00385D4E"/>
    <w:rsid w:val="00390C72"/>
    <w:rsid w:val="003943C6"/>
    <w:rsid w:val="0039686A"/>
    <w:rsid w:val="003B38F3"/>
    <w:rsid w:val="003B4017"/>
    <w:rsid w:val="003B5712"/>
    <w:rsid w:val="003B6B14"/>
    <w:rsid w:val="003C6440"/>
    <w:rsid w:val="003C6C55"/>
    <w:rsid w:val="003F0789"/>
    <w:rsid w:val="003F2EED"/>
    <w:rsid w:val="004044EA"/>
    <w:rsid w:val="00413089"/>
    <w:rsid w:val="004338AA"/>
    <w:rsid w:val="00437FD9"/>
    <w:rsid w:val="00483B68"/>
    <w:rsid w:val="004A3C75"/>
    <w:rsid w:val="004D6FAA"/>
    <w:rsid w:val="004F2236"/>
    <w:rsid w:val="005008EB"/>
    <w:rsid w:val="0050677E"/>
    <w:rsid w:val="00530AF7"/>
    <w:rsid w:val="00531EBD"/>
    <w:rsid w:val="00562275"/>
    <w:rsid w:val="00583AE9"/>
    <w:rsid w:val="005C645B"/>
    <w:rsid w:val="005D0A98"/>
    <w:rsid w:val="006057A6"/>
    <w:rsid w:val="00613FA7"/>
    <w:rsid w:val="0066621E"/>
    <w:rsid w:val="00670B35"/>
    <w:rsid w:val="00681E27"/>
    <w:rsid w:val="006B1C2A"/>
    <w:rsid w:val="006D2710"/>
    <w:rsid w:val="006D4F90"/>
    <w:rsid w:val="006F0899"/>
    <w:rsid w:val="00700785"/>
    <w:rsid w:val="00701F43"/>
    <w:rsid w:val="007036EE"/>
    <w:rsid w:val="00714AD7"/>
    <w:rsid w:val="00726F0B"/>
    <w:rsid w:val="00740985"/>
    <w:rsid w:val="0076027E"/>
    <w:rsid w:val="007603BE"/>
    <w:rsid w:val="0077379D"/>
    <w:rsid w:val="00780690"/>
    <w:rsid w:val="007824D2"/>
    <w:rsid w:val="00790201"/>
    <w:rsid w:val="007A5704"/>
    <w:rsid w:val="007A7032"/>
    <w:rsid w:val="007C291A"/>
    <w:rsid w:val="007D0A63"/>
    <w:rsid w:val="007D520E"/>
    <w:rsid w:val="007E240A"/>
    <w:rsid w:val="007F1B30"/>
    <w:rsid w:val="007F739C"/>
    <w:rsid w:val="00824663"/>
    <w:rsid w:val="0084588E"/>
    <w:rsid w:val="00860B4C"/>
    <w:rsid w:val="00875E7D"/>
    <w:rsid w:val="008810A5"/>
    <w:rsid w:val="0088660B"/>
    <w:rsid w:val="008D29B4"/>
    <w:rsid w:val="008D635A"/>
    <w:rsid w:val="008E79EF"/>
    <w:rsid w:val="008F22E1"/>
    <w:rsid w:val="008F4131"/>
    <w:rsid w:val="009568F7"/>
    <w:rsid w:val="009901F7"/>
    <w:rsid w:val="00992125"/>
    <w:rsid w:val="009A721A"/>
    <w:rsid w:val="009B0618"/>
    <w:rsid w:val="009B4A2D"/>
    <w:rsid w:val="009C6F9A"/>
    <w:rsid w:val="009E5D40"/>
    <w:rsid w:val="009E73BD"/>
    <w:rsid w:val="009F577B"/>
    <w:rsid w:val="00A14F9D"/>
    <w:rsid w:val="00A17215"/>
    <w:rsid w:val="00A3120E"/>
    <w:rsid w:val="00A33AD6"/>
    <w:rsid w:val="00A9276F"/>
    <w:rsid w:val="00A9793C"/>
    <w:rsid w:val="00AB12EC"/>
    <w:rsid w:val="00AB2A23"/>
    <w:rsid w:val="00AC456B"/>
    <w:rsid w:val="00AE57E4"/>
    <w:rsid w:val="00B2605A"/>
    <w:rsid w:val="00B32096"/>
    <w:rsid w:val="00B6358D"/>
    <w:rsid w:val="00B804A2"/>
    <w:rsid w:val="00B83E62"/>
    <w:rsid w:val="00B9634F"/>
    <w:rsid w:val="00BC6FBF"/>
    <w:rsid w:val="00BD2E90"/>
    <w:rsid w:val="00C1107B"/>
    <w:rsid w:val="00C315CB"/>
    <w:rsid w:val="00C34799"/>
    <w:rsid w:val="00C56AFB"/>
    <w:rsid w:val="00C657A3"/>
    <w:rsid w:val="00C670E1"/>
    <w:rsid w:val="00C729AC"/>
    <w:rsid w:val="00C8569B"/>
    <w:rsid w:val="00C86CC6"/>
    <w:rsid w:val="00C86D59"/>
    <w:rsid w:val="00C909B6"/>
    <w:rsid w:val="00CB6B41"/>
    <w:rsid w:val="00CB6FA4"/>
    <w:rsid w:val="00CD1776"/>
    <w:rsid w:val="00CF1236"/>
    <w:rsid w:val="00D21822"/>
    <w:rsid w:val="00D40365"/>
    <w:rsid w:val="00D448EC"/>
    <w:rsid w:val="00D771EC"/>
    <w:rsid w:val="00D80BF0"/>
    <w:rsid w:val="00D930FE"/>
    <w:rsid w:val="00D93E84"/>
    <w:rsid w:val="00DA7606"/>
    <w:rsid w:val="00DB432E"/>
    <w:rsid w:val="00DD0118"/>
    <w:rsid w:val="00DD208E"/>
    <w:rsid w:val="00DD46E4"/>
    <w:rsid w:val="00DE3957"/>
    <w:rsid w:val="00E000C2"/>
    <w:rsid w:val="00E02052"/>
    <w:rsid w:val="00E125A4"/>
    <w:rsid w:val="00E30C29"/>
    <w:rsid w:val="00E40191"/>
    <w:rsid w:val="00E414B2"/>
    <w:rsid w:val="00E5776B"/>
    <w:rsid w:val="00E653AA"/>
    <w:rsid w:val="00E73A5F"/>
    <w:rsid w:val="00E77238"/>
    <w:rsid w:val="00EA19E6"/>
    <w:rsid w:val="00EA69BE"/>
    <w:rsid w:val="00EC6DC1"/>
    <w:rsid w:val="00ED25E9"/>
    <w:rsid w:val="00F0532F"/>
    <w:rsid w:val="00F06B34"/>
    <w:rsid w:val="00F21499"/>
    <w:rsid w:val="00F21B31"/>
    <w:rsid w:val="00F64E28"/>
    <w:rsid w:val="00F6795A"/>
    <w:rsid w:val="00F85810"/>
    <w:rsid w:val="00FC207C"/>
    <w:rsid w:val="00FC4D40"/>
    <w:rsid w:val="00FC6B6C"/>
    <w:rsid w:val="00FE6580"/>
    <w:rsid w:val="00FF248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5EDEED5"/>
  <w15:chartTrackingRefBased/>
  <w15:docId w15:val="{AE4B55EB-41A6-4DAE-AA0F-98E63FD3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8E51-ACBE-41E5-8092-C4A99455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4</cp:revision>
  <cp:lastPrinted>2018-04-11T05:48:00Z</cp:lastPrinted>
  <dcterms:created xsi:type="dcterms:W3CDTF">2022-08-31T10:07:00Z</dcterms:created>
  <dcterms:modified xsi:type="dcterms:W3CDTF">2022-09-01T07:00:00Z</dcterms:modified>
</cp:coreProperties>
</file>